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C25" w:rsidRDefault="00020C05" w:rsidP="001E37BA">
      <w:pPr>
        <w:pStyle w:val="Heading1"/>
      </w:pPr>
      <w:r>
        <w:t>Final</w:t>
      </w:r>
      <w:bookmarkStart w:id="0" w:name="_GoBack"/>
      <w:bookmarkEnd w:id="0"/>
      <w:r w:rsidR="001E37BA">
        <w:t xml:space="preserve"> </w:t>
      </w:r>
      <w:r w:rsidR="00002197">
        <w:t>Checkl</w:t>
      </w:r>
      <w:r w:rsidR="00C75D50">
        <w:t>ist</w:t>
      </w:r>
    </w:p>
    <w:p w:rsidR="00C75D50" w:rsidRDefault="00002197" w:rsidP="007E299B">
      <w:r>
        <w:t>Review the checkl</w:t>
      </w:r>
      <w:r w:rsidR="00C75D50">
        <w:t>ist below to make sure you are ready to deliver your webinar.</w:t>
      </w:r>
    </w:p>
    <w:p w:rsidR="001E37BA" w:rsidRDefault="001E37BA" w:rsidP="001E37BA">
      <w:pPr>
        <w:pStyle w:val="Heading2"/>
      </w:pPr>
      <w:r>
        <w:t>Information and Communication</w:t>
      </w:r>
    </w:p>
    <w:p w:rsidR="001E37BA" w:rsidRPr="001E37BA" w:rsidRDefault="001E37BA" w:rsidP="001E37BA">
      <w:r>
        <w:t>Have you completed and provided critical information to your participants?</w:t>
      </w:r>
    </w:p>
    <w:tbl>
      <w:tblPr>
        <w:tblStyle w:val="MediumShading2-Accent1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C75D50" w:rsidTr="00587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" w:type="dxa"/>
            <w:vAlign w:val="center"/>
          </w:tcPr>
          <w:p w:rsidR="00C75D50" w:rsidRDefault="00C75D50" w:rsidP="0058735E">
            <w:r>
              <w:t>Yes/No</w:t>
            </w:r>
          </w:p>
        </w:tc>
        <w:tc>
          <w:tcPr>
            <w:tcW w:w="8568" w:type="dxa"/>
            <w:vAlign w:val="center"/>
          </w:tcPr>
          <w:p w:rsidR="00C75D50" w:rsidRDefault="00C75D50" w:rsidP="00587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Item</w:t>
            </w:r>
          </w:p>
        </w:tc>
      </w:tr>
      <w:tr w:rsidR="00C75D50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7E264C" w:rsidP="001E3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8" w:history="1">
              <w:r w:rsidR="00C75D50" w:rsidRPr="001E37BA">
                <w:rPr>
                  <w:rStyle w:val="Hyperlink"/>
                </w:rPr>
                <w:t>DCO Webinar Website</w:t>
              </w:r>
            </w:hyperlink>
            <w:r w:rsidR="001E37BA">
              <w:t xml:space="preserve"> (if using DCO)</w:t>
            </w:r>
          </w:p>
        </w:tc>
      </w:tr>
      <w:tr w:rsidR="00C75D50" w:rsidTr="001E37B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C75D50" w:rsidP="001E3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Initial Webinar Planning Template</w:t>
            </w:r>
          </w:p>
        </w:tc>
      </w:tr>
      <w:tr w:rsidR="00C75D50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E1231B" w:rsidP="001E3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Goals Per Session Template</w:t>
            </w:r>
          </w:p>
        </w:tc>
      </w:tr>
      <w:tr w:rsidR="00E1231B" w:rsidTr="001E37B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E1231B" w:rsidRDefault="00E1231B" w:rsidP="001E37BA"/>
        </w:tc>
        <w:tc>
          <w:tcPr>
            <w:tcW w:w="8568" w:type="dxa"/>
            <w:vAlign w:val="center"/>
          </w:tcPr>
          <w:p w:rsidR="00E1231B" w:rsidRDefault="00E1231B" w:rsidP="001E3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Training Plan Template</w:t>
            </w:r>
          </w:p>
        </w:tc>
      </w:tr>
      <w:tr w:rsidR="00C75D50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C75D50" w:rsidP="001E3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Email Notification to Participants</w:t>
            </w:r>
          </w:p>
        </w:tc>
      </w:tr>
      <w:tr w:rsidR="00C75D50" w:rsidTr="001E37B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C75D50" w:rsidP="001E3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Uploaded</w:t>
            </w:r>
            <w:r w:rsidR="00E1231B">
              <w:t xml:space="preserve"> the following </w:t>
            </w:r>
            <w:r>
              <w:t xml:space="preserve"> information in Schoology Group</w:t>
            </w:r>
          </w:p>
        </w:tc>
      </w:tr>
      <w:tr w:rsidR="00C75D50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C75D50" w:rsidP="001E37B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Webinar Link</w:t>
            </w:r>
          </w:p>
        </w:tc>
      </w:tr>
      <w:tr w:rsidR="00C75D50" w:rsidTr="001E37B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E1231B" w:rsidP="001E37B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Provided information to participants about how to join the webinar (</w:t>
            </w:r>
            <w:hyperlink r:id="rId9" w:history="1">
              <w:r w:rsidRPr="00E1231B">
                <w:rPr>
                  <w:rStyle w:val="Hyperlink"/>
                </w:rPr>
                <w:t>DCO</w:t>
              </w:r>
            </w:hyperlink>
            <w:r>
              <w:t>)</w:t>
            </w:r>
          </w:p>
        </w:tc>
      </w:tr>
      <w:tr w:rsidR="00C75D50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C75D50" w:rsidP="001E37B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Time Zone Charts</w:t>
            </w:r>
          </w:p>
        </w:tc>
      </w:tr>
      <w:tr w:rsidR="00E1231B" w:rsidTr="001E37B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E1231B" w:rsidRDefault="00E1231B" w:rsidP="001E37BA"/>
        </w:tc>
        <w:tc>
          <w:tcPr>
            <w:tcW w:w="8568" w:type="dxa"/>
            <w:vAlign w:val="center"/>
          </w:tcPr>
          <w:p w:rsidR="00E1231B" w:rsidRDefault="00E1231B" w:rsidP="001E37B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Agenda</w:t>
            </w:r>
          </w:p>
        </w:tc>
      </w:tr>
      <w:tr w:rsidR="00E1231B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E1231B" w:rsidRDefault="00E1231B" w:rsidP="001E37BA"/>
        </w:tc>
        <w:tc>
          <w:tcPr>
            <w:tcW w:w="8568" w:type="dxa"/>
            <w:vAlign w:val="center"/>
          </w:tcPr>
          <w:p w:rsidR="00E1231B" w:rsidRDefault="00E1231B" w:rsidP="001E37B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Slide Deck Presentation</w:t>
            </w:r>
          </w:p>
        </w:tc>
      </w:tr>
      <w:tr w:rsidR="00C75D50" w:rsidTr="001E37B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C75D50" w:rsidRDefault="00C75D50" w:rsidP="001E37BA"/>
        </w:tc>
        <w:tc>
          <w:tcPr>
            <w:tcW w:w="8568" w:type="dxa"/>
            <w:vAlign w:val="center"/>
          </w:tcPr>
          <w:p w:rsidR="00C75D50" w:rsidRDefault="00C75D50" w:rsidP="001E37B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Read/ View Aheads</w:t>
            </w:r>
          </w:p>
        </w:tc>
      </w:tr>
      <w:tr w:rsidR="00E1231B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E1231B" w:rsidRDefault="00E1231B" w:rsidP="001E37BA"/>
        </w:tc>
        <w:tc>
          <w:tcPr>
            <w:tcW w:w="8568" w:type="dxa"/>
            <w:vAlign w:val="center"/>
          </w:tcPr>
          <w:p w:rsidR="00E1231B" w:rsidRDefault="00E1231B" w:rsidP="001E37BA">
            <w:pPr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End-of-Webinar Evaluation</w:t>
            </w:r>
          </w:p>
        </w:tc>
      </w:tr>
      <w:tr w:rsidR="00E1231B" w:rsidTr="001E37B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E1231B" w:rsidRDefault="00E1231B" w:rsidP="001E37BA"/>
        </w:tc>
        <w:tc>
          <w:tcPr>
            <w:tcW w:w="8568" w:type="dxa"/>
            <w:vAlign w:val="center"/>
          </w:tcPr>
          <w:p w:rsidR="00E1231B" w:rsidRDefault="00E1231B" w:rsidP="001E37BA">
            <w:pPr>
              <w:ind w:left="7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Post Readings/Viewings</w:t>
            </w:r>
          </w:p>
        </w:tc>
      </w:tr>
    </w:tbl>
    <w:p w:rsidR="00C75D50" w:rsidRDefault="00C75D50" w:rsidP="007E299B"/>
    <w:p w:rsidR="001E37BA" w:rsidRDefault="001E37BA" w:rsidP="001E37BA">
      <w:pPr>
        <w:pStyle w:val="Heading2"/>
      </w:pPr>
      <w:r>
        <w:t>Practice Sessions and Provisioning</w:t>
      </w:r>
    </w:p>
    <w:p w:rsidR="001E37BA" w:rsidRDefault="001E37BA" w:rsidP="007E299B">
      <w:r>
        <w:t>Have you conducted the following?</w:t>
      </w:r>
    </w:p>
    <w:tbl>
      <w:tblPr>
        <w:tblStyle w:val="MediumShading2-Accent3"/>
        <w:tblW w:w="0" w:type="auto"/>
        <w:tblLook w:val="04A0" w:firstRow="1" w:lastRow="0" w:firstColumn="1" w:lastColumn="0" w:noHBand="0" w:noVBand="1"/>
      </w:tblPr>
      <w:tblGrid>
        <w:gridCol w:w="1008"/>
        <w:gridCol w:w="8568"/>
      </w:tblGrid>
      <w:tr w:rsidR="001E37BA" w:rsidTr="0058735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08" w:type="dxa"/>
            <w:vAlign w:val="center"/>
          </w:tcPr>
          <w:p w:rsidR="001E37BA" w:rsidRDefault="001E37BA" w:rsidP="0058735E">
            <w:r>
              <w:t>Yes/No</w:t>
            </w:r>
          </w:p>
        </w:tc>
        <w:tc>
          <w:tcPr>
            <w:tcW w:w="8568" w:type="dxa"/>
            <w:vAlign w:val="center"/>
          </w:tcPr>
          <w:p w:rsidR="001E37BA" w:rsidRDefault="001E37BA" w:rsidP="0058735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Session</w:t>
            </w:r>
          </w:p>
        </w:tc>
      </w:tr>
      <w:tr w:rsidR="001E37BA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1E37BA" w:rsidRDefault="001E37BA" w:rsidP="001E37BA"/>
        </w:tc>
        <w:tc>
          <w:tcPr>
            <w:tcW w:w="8568" w:type="dxa"/>
            <w:vAlign w:val="center"/>
          </w:tcPr>
          <w:p w:rsidR="001E37BA" w:rsidRDefault="001E37BA" w:rsidP="001E3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Initial Practice Session</w:t>
            </w:r>
          </w:p>
        </w:tc>
      </w:tr>
      <w:tr w:rsidR="001E37BA" w:rsidTr="001E37BA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1E37BA" w:rsidRDefault="001E37BA" w:rsidP="001E37BA"/>
        </w:tc>
        <w:tc>
          <w:tcPr>
            <w:tcW w:w="8568" w:type="dxa"/>
            <w:vAlign w:val="center"/>
          </w:tcPr>
          <w:p w:rsidR="001E37BA" w:rsidRDefault="001E37BA" w:rsidP="001E37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Technology Check Session</w:t>
            </w:r>
          </w:p>
        </w:tc>
      </w:tr>
      <w:tr w:rsidR="001E37BA" w:rsidTr="001E37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  <w:vAlign w:val="center"/>
          </w:tcPr>
          <w:p w:rsidR="001E37BA" w:rsidRDefault="001E37BA" w:rsidP="001E37BA"/>
        </w:tc>
        <w:tc>
          <w:tcPr>
            <w:tcW w:w="8568" w:type="dxa"/>
            <w:vAlign w:val="center"/>
          </w:tcPr>
          <w:p w:rsidR="001E37BA" w:rsidRDefault="001E37BA" w:rsidP="001E37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Full Rehearsal Session</w:t>
            </w:r>
          </w:p>
        </w:tc>
      </w:tr>
    </w:tbl>
    <w:p w:rsidR="001E37BA" w:rsidRPr="007E299B" w:rsidRDefault="001E37BA" w:rsidP="007E299B"/>
    <w:sectPr w:rsidR="001E37BA" w:rsidRPr="007E299B" w:rsidSect="007E299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64C" w:rsidRDefault="007E264C" w:rsidP="00D80B6F">
      <w:pPr>
        <w:spacing w:after="0" w:line="240" w:lineRule="auto"/>
      </w:pPr>
      <w:r>
        <w:separator/>
      </w:r>
    </w:p>
  </w:endnote>
  <w:endnote w:type="continuationSeparator" w:id="0">
    <w:p w:rsidR="007E264C" w:rsidRDefault="007E264C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1E37BA">
    <w:pPr>
      <w:pStyle w:val="Footer"/>
    </w:pPr>
    <w:r>
      <w:rPr>
        <w:rFonts w:asciiTheme="majorHAnsi" w:eastAsiaTheme="majorEastAsia" w:hAnsiTheme="majorHAnsi" w:cstheme="majorBidi"/>
      </w:rPr>
      <w:t>Dawn Corley, Instructional Designer</w:t>
    </w:r>
    <w:r w:rsidR="00D80B6F">
      <w:rPr>
        <w:rFonts w:asciiTheme="majorHAnsi" w:eastAsiaTheme="majorEastAsia" w:hAnsiTheme="majorHAnsi" w:cstheme="majorBidi"/>
      </w:rPr>
      <w:ptab w:relativeTo="margin" w:alignment="right" w:leader="none"/>
    </w:r>
    <w:r w:rsidR="00D80B6F">
      <w:rPr>
        <w:rFonts w:asciiTheme="majorHAnsi" w:eastAsiaTheme="majorEastAsia" w:hAnsiTheme="majorHAnsi" w:cstheme="majorBidi"/>
      </w:rPr>
      <w:t xml:space="preserve">Page </w:t>
    </w:r>
    <w:r w:rsidR="00D80B6F">
      <w:fldChar w:fldCharType="begin"/>
    </w:r>
    <w:r w:rsidR="00D80B6F">
      <w:instrText xml:space="preserve"> PAGE   \* MERGEFORMAT </w:instrText>
    </w:r>
    <w:r w:rsidR="00D80B6F">
      <w:fldChar w:fldCharType="separate"/>
    </w:r>
    <w:r w:rsidR="00020C05" w:rsidRPr="00020C05">
      <w:rPr>
        <w:rFonts w:asciiTheme="majorHAnsi" w:eastAsiaTheme="majorEastAsia" w:hAnsiTheme="majorHAnsi" w:cstheme="majorBidi"/>
        <w:noProof/>
      </w:rPr>
      <w:t>1</w:t>
    </w:r>
    <w:r w:rsidR="00D80B6F">
      <w:rPr>
        <w:rFonts w:asciiTheme="majorHAnsi" w:eastAsiaTheme="majorEastAsia" w:hAnsiTheme="majorHAnsi" w:cstheme="majorBidi"/>
        <w:noProof/>
      </w:rPr>
      <w:fldChar w:fldCharType="end"/>
    </w:r>
    <w:r w:rsidR="00D80B6F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7F24A59D" wp14:editId="3BF2717F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 w:rsidR="00D80B6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EF8D98B" wp14:editId="0BBEA37C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 w:rsidR="00D80B6F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B92746F" wp14:editId="2C899C7E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64C" w:rsidRDefault="007E264C" w:rsidP="00D80B6F">
      <w:pPr>
        <w:spacing w:after="0" w:line="240" w:lineRule="auto"/>
      </w:pPr>
      <w:r>
        <w:separator/>
      </w:r>
    </w:p>
  </w:footnote>
  <w:footnote w:type="continuationSeparator" w:id="0">
    <w:p w:rsidR="007E264C" w:rsidRDefault="007E264C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7979A5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50803AA7" wp14:editId="6256F713">
          <wp:simplePos x="0" y="0"/>
          <wp:positionH relativeFrom="column">
            <wp:posOffset>4407535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483" name="Picture 4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37BA">
      <w:rPr>
        <w:rFonts w:asciiTheme="majorHAnsi" w:eastAsiaTheme="majorEastAsia" w:hAnsiTheme="majorHAnsi" w:cstheme="majorBidi"/>
      </w:rPr>
      <w:t>L</w:t>
    </w:r>
    <w:r w:rsidR="00002197">
      <w:rPr>
        <w:rFonts w:asciiTheme="majorHAnsi" w:eastAsiaTheme="majorEastAsia" w:hAnsiTheme="majorHAnsi" w:cstheme="majorBidi"/>
      </w:rPr>
      <w:t>ast Minute Checkl</w:t>
    </w:r>
    <w:r w:rsidR="001E37BA">
      <w:rPr>
        <w:rFonts w:asciiTheme="majorHAnsi" w:eastAsiaTheme="majorEastAsia" w:hAnsiTheme="majorHAnsi" w:cstheme="majorBidi"/>
      </w:rPr>
      <w:t>ist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AAA481" wp14:editId="3A75EA6A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AEC098" wp14:editId="431F6A20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71E79" wp14:editId="0898E16D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02197"/>
    <w:rsid w:val="00020C05"/>
    <w:rsid w:val="00072C25"/>
    <w:rsid w:val="001E37BA"/>
    <w:rsid w:val="001E5B43"/>
    <w:rsid w:val="00381E06"/>
    <w:rsid w:val="0058735E"/>
    <w:rsid w:val="005B6972"/>
    <w:rsid w:val="006835A4"/>
    <w:rsid w:val="007979A5"/>
    <w:rsid w:val="007E264C"/>
    <w:rsid w:val="007E299B"/>
    <w:rsid w:val="00843585"/>
    <w:rsid w:val="00B51D2C"/>
    <w:rsid w:val="00B66437"/>
    <w:rsid w:val="00C02D87"/>
    <w:rsid w:val="00C75D50"/>
    <w:rsid w:val="00CD595B"/>
    <w:rsid w:val="00D80B6F"/>
    <w:rsid w:val="00E1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1231B"/>
    <w:rPr>
      <w:color w:val="0000FF" w:themeColor="hyperlink"/>
      <w:u w:val="single"/>
    </w:rPr>
  </w:style>
  <w:style w:type="table" w:styleId="MediumShading2-Accent1">
    <w:name w:val="Medium Shading 2 Accent 1"/>
    <w:basedOn w:val="TableNormal"/>
    <w:uiPriority w:val="64"/>
    <w:rsid w:val="001E37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37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1231B"/>
    <w:rPr>
      <w:color w:val="0000FF" w:themeColor="hyperlink"/>
      <w:u w:val="single"/>
    </w:rPr>
  </w:style>
  <w:style w:type="table" w:styleId="MediumShading2-Accent1">
    <w:name w:val="Medium Shading 2 Accent 1"/>
    <w:basedOn w:val="TableNormal"/>
    <w:uiPriority w:val="64"/>
    <w:rsid w:val="001E37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1E37B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ntent.dodea.edu/VS/21st_century/web/dco/index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content.dodea.edu/VS/21st_century/web/dco/participants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842</Characters>
  <Application>Microsoft Office Word</Application>
  <DocSecurity>0</DocSecurity>
  <Lines>28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4</cp:revision>
  <dcterms:created xsi:type="dcterms:W3CDTF">2015-01-25T19:54:00Z</dcterms:created>
  <dcterms:modified xsi:type="dcterms:W3CDTF">2015-01-27T10:25:00Z</dcterms:modified>
</cp:coreProperties>
</file>